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9A19E3" w:rsidRPr="00F74AAB" w:rsidTr="00EF79AD">
        <w:trPr>
          <w:trHeight w:val="846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E42562" w:rsidRDefault="009A19E3" w:rsidP="000B7DB9">
            <w:pPr>
              <w:jc w:val="both"/>
            </w:pPr>
            <w:r>
              <w:rPr>
                <w:b/>
              </w:rPr>
              <w:t xml:space="preserve">1.- </w:t>
            </w:r>
            <w:r w:rsidR="003226BA">
              <w:rPr>
                <w:b/>
              </w:rPr>
              <w:t>Órgano de Contratación</w:t>
            </w:r>
            <w:r w:rsidRPr="000B406E">
              <w:t>:</w:t>
            </w:r>
          </w:p>
          <w:p w:rsidR="009A19E3" w:rsidRPr="00643819" w:rsidRDefault="00E42562" w:rsidP="00E42562">
            <w:pPr>
              <w:jc w:val="both"/>
            </w:pPr>
            <w:r>
              <w:t xml:space="preserve">      </w:t>
            </w:r>
            <w:sdt>
              <w:sdtPr>
                <w:alias w:val="sociedades"/>
                <w:tag w:val="sociedades"/>
                <w:id w:val="8714482"/>
                <w:placeholder>
                  <w:docPart w:val="DefaultPlaceholder_22675704"/>
                </w:placeholder>
                <w:comboBox>
                  <w:listItem w:value="Elija un elemento."/>
                  <w:listItem w:displayText="Extremadura Avante, S.L.U." w:value="Extremadura Avante, S.L.U."/>
                  <w:listItem w:displayText="Extremadura Avante Servicios Avanzados a Pymes, S.L.U." w:value="Extremadura Avante Servicios Avanzados a Pymes, S.L.U."/>
                  <w:listItem w:displayText="Sociedad de Fomento Industrial de Extremadura, S.A.U." w:value="Sociedad de Fomento Industrial de Extremadura, S.A.U."/>
                  <w:listItem w:displayText="Fomento Extremeño de Infraestructuras Industriales, S.A.U." w:value="Fomento Extremeño de Infraestructuras Industriales, S.A.U."/>
                  <w:listItem w:displayText="Extremadura Avante Inversiones, S.G.E.I.C., S.A" w:value="Extremadura Avante Inversiones, S.G.E.I.C., S.A"/>
                  <w:listItem w:displayText="Sociedad Gestora de la Ciudad de la Salud y la Innovación, S.A.U." w:value="Sociedad Gestora de la Ciudad de la Salud y la Innovación, S.A.U."/>
                  <w:listItem w:displayText="Gestión y Estudios Mineros, S.A.U." w:value="Gestión y Estudios Mineros, S.A.U."/>
                </w:comboBox>
              </w:sdtPr>
              <w:sdtEndPr/>
              <w:sdtContent>
                <w:r w:rsidR="00EA704B">
                  <w:t>Extremadura Avante Servicios Avanzados a Pymes, S.L.U.</w:t>
                </w:r>
              </w:sdtContent>
            </w:sdt>
          </w:p>
        </w:tc>
      </w:tr>
      <w:tr w:rsidR="009A19E3" w:rsidRPr="00AE0469" w:rsidTr="009A19E3">
        <w:trPr>
          <w:trHeight w:val="70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643819" w:rsidRDefault="00643819" w:rsidP="00643819">
            <w:pPr>
              <w:jc w:val="both"/>
              <w:rPr>
                <w:b/>
              </w:rPr>
            </w:pPr>
            <w:r>
              <w:rPr>
                <w:b/>
              </w:rPr>
              <w:t>2.- Datos del Expediente:</w:t>
            </w:r>
          </w:p>
          <w:p w:rsidR="009A19E3" w:rsidRPr="00E42562" w:rsidRDefault="009A19E3" w:rsidP="000B7DB9">
            <w:pPr>
              <w:ind w:left="709"/>
              <w:jc w:val="both"/>
              <w:rPr>
                <w:color w:val="FF0000"/>
              </w:rPr>
            </w:pPr>
            <w:r>
              <w:rPr>
                <w:b/>
              </w:rPr>
              <w:t xml:space="preserve">Tipo: </w:t>
            </w:r>
            <w:sdt>
              <w:sdtPr>
                <w:alias w:val="tipo"/>
                <w:tag w:val="tipo"/>
                <w:id w:val="8714484"/>
                <w:placeholder>
                  <w:docPart w:val="DefaultPlaceholder_22675704"/>
                </w:placeholder>
                <w:comboBox>
                  <w:listItem w:value="Elija un elemento."/>
                  <w:listItem w:displayText="Obra" w:value="Obra"/>
                  <w:listItem w:displayText="Servicio" w:value="Servicio"/>
                  <w:listItem w:displayText="Suministro" w:value="Suministro"/>
                  <w:listItem w:displayText="Patrocinio" w:value="Patrocinio"/>
                  <w:listItem w:displayText="Mixto" w:value="Mixto"/>
                </w:comboBox>
              </w:sdtPr>
              <w:sdtEndPr/>
              <w:sdtContent>
                <w:r w:rsidR="00EA704B" w:rsidRPr="00E42562">
                  <w:t>Servicio</w:t>
                </w:r>
              </w:sdtContent>
            </w:sdt>
          </w:p>
          <w:p w:rsidR="009A19E3" w:rsidRDefault="009A19E3" w:rsidP="000B7DB9">
            <w:pPr>
              <w:ind w:left="709"/>
              <w:jc w:val="both"/>
            </w:pPr>
            <w:r w:rsidRPr="00F74AAB">
              <w:rPr>
                <w:b/>
              </w:rPr>
              <w:t>Nº Expediente:</w:t>
            </w:r>
            <w:r w:rsidR="00EA704B">
              <w:rPr>
                <w:b/>
              </w:rPr>
              <w:t xml:space="preserve"> EASP1</w:t>
            </w:r>
            <w:r w:rsidR="00CE4EC2">
              <w:rPr>
                <w:b/>
              </w:rPr>
              <w:t xml:space="preserve">7 </w:t>
            </w:r>
            <w:r w:rsidR="000C289E">
              <w:rPr>
                <w:b/>
              </w:rPr>
              <w:t>040</w:t>
            </w:r>
          </w:p>
          <w:p w:rsidR="000C289E" w:rsidRDefault="000C289E" w:rsidP="000C289E">
            <w:pPr>
              <w:spacing w:line="240" w:lineRule="auto"/>
            </w:pPr>
            <w:r>
              <w:rPr>
                <w:b/>
              </w:rPr>
              <w:t xml:space="preserve">              </w:t>
            </w:r>
            <w:r w:rsidR="009A19E3" w:rsidRPr="005A28A0">
              <w:rPr>
                <w:b/>
              </w:rPr>
              <w:t>Denominación</w:t>
            </w:r>
            <w:r w:rsidR="00325AF1" w:rsidRPr="005A28A0">
              <w:rPr>
                <w:b/>
              </w:rPr>
              <w:t>:</w:t>
            </w:r>
            <w:r w:rsidR="00325AF1">
              <w:rPr>
                <w:b/>
              </w:rPr>
              <w:t xml:space="preserve"> </w:t>
            </w:r>
            <w:r w:rsidRPr="00CD037A">
              <w:rPr>
                <w:b/>
              </w:rPr>
              <w:t xml:space="preserve"> </w:t>
            </w:r>
            <w:r w:rsidRPr="000C289E">
              <w:t>EASP17 040 servicio de agencia de viajes para la misión</w:t>
            </w:r>
            <w:r>
              <w:t xml:space="preserve">      </w:t>
            </w:r>
          </w:p>
          <w:p w:rsidR="000C289E" w:rsidRDefault="000C289E" w:rsidP="000C289E">
            <w:pPr>
              <w:spacing w:line="240" w:lineRule="auto"/>
            </w:pPr>
            <w:r>
              <w:t xml:space="preserve">              </w:t>
            </w:r>
            <w:r w:rsidRPr="000C289E">
              <w:t>comercial directa Colombia junio 2017, integrando la sostenibilidad</w:t>
            </w:r>
            <w:r>
              <w:t xml:space="preserve">  </w:t>
            </w:r>
          </w:p>
          <w:p w:rsidR="000C289E" w:rsidRPr="000C289E" w:rsidRDefault="000C289E" w:rsidP="000C289E">
            <w:pPr>
              <w:spacing w:line="240" w:lineRule="auto"/>
            </w:pPr>
            <w:r>
              <w:t xml:space="preserve">                </w:t>
            </w:r>
            <w:r w:rsidRPr="000C289E">
              <w:t>ambiental.</w:t>
            </w:r>
          </w:p>
          <w:p w:rsidR="00EF46CD" w:rsidRPr="00643819" w:rsidRDefault="00EF46CD" w:rsidP="000B7DB9">
            <w:pPr>
              <w:ind w:left="709"/>
              <w:jc w:val="both"/>
            </w:pPr>
            <w:r w:rsidRPr="00EF46CD">
              <w:rPr>
                <w:b/>
              </w:rPr>
              <w:t xml:space="preserve">Nomenclatura CPV: </w:t>
            </w:r>
            <w:r w:rsidR="00643819">
              <w:t>Servicios de Agencias de Viajes y servicios similares</w:t>
            </w:r>
          </w:p>
          <w:p w:rsidR="00643819" w:rsidRPr="008C100C" w:rsidRDefault="00EF46CD" w:rsidP="00643819">
            <w:pPr>
              <w:ind w:left="709"/>
              <w:jc w:val="both"/>
            </w:pPr>
            <w:r w:rsidRPr="007B34A2">
              <w:rPr>
                <w:b/>
              </w:rPr>
              <w:t>Código CPV</w:t>
            </w:r>
            <w:r w:rsidRPr="00EF46CD">
              <w:t xml:space="preserve">: </w:t>
            </w:r>
            <w:r w:rsidR="00643819" w:rsidRPr="008C100C">
              <w:t xml:space="preserve"> </w:t>
            </w:r>
            <w:r w:rsidR="00643819" w:rsidRPr="004E19E3">
              <w:t>63510000-7</w:t>
            </w:r>
          </w:p>
          <w:p w:rsidR="009A19E3" w:rsidRPr="00AE0469" w:rsidRDefault="00EF46CD" w:rsidP="00643819">
            <w:pPr>
              <w:ind w:left="709"/>
              <w:jc w:val="both"/>
            </w:pPr>
            <w:r w:rsidRPr="00EF46CD">
              <w:rPr>
                <w:b/>
              </w:rPr>
              <w:t>Lugar de ejecución:</w:t>
            </w:r>
            <w:r w:rsidRPr="00133A77">
              <w:t xml:space="preserve"> </w:t>
            </w:r>
            <w:r w:rsidR="000C289E">
              <w:t>Bogotá</w:t>
            </w:r>
            <w:r w:rsidR="00CE4EC2">
              <w:t xml:space="preserve"> (Colombia</w:t>
            </w:r>
            <w:r w:rsidR="00643819">
              <w:t xml:space="preserve">) </w:t>
            </w:r>
          </w:p>
        </w:tc>
      </w:tr>
      <w:tr w:rsidR="009A19E3" w:rsidRPr="00643819" w:rsidTr="009A19E3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9A19E3" w:rsidRPr="00437DA1" w:rsidRDefault="00EF79AD" w:rsidP="000B7DB9">
            <w:pPr>
              <w:jc w:val="both"/>
            </w:pPr>
            <w:r w:rsidRPr="00437DA1">
              <w:rPr>
                <w:b/>
              </w:rPr>
              <w:t>3</w:t>
            </w:r>
            <w:r w:rsidR="009A19E3" w:rsidRPr="00437DA1">
              <w:rPr>
                <w:b/>
              </w:rPr>
              <w:t>.-</w:t>
            </w:r>
            <w:r w:rsidR="0099640C" w:rsidRPr="00437DA1">
              <w:rPr>
                <w:b/>
              </w:rPr>
              <w:t>Datos del Adjudicatario</w:t>
            </w:r>
            <w:r w:rsidR="009A19E3" w:rsidRPr="00437DA1">
              <w:rPr>
                <w:b/>
              </w:rPr>
              <w:t xml:space="preserve">: </w:t>
            </w:r>
          </w:p>
          <w:p w:rsidR="005725B8" w:rsidRPr="00437DA1" w:rsidRDefault="0099640C" w:rsidP="00A44F69">
            <w:pPr>
              <w:ind w:left="709"/>
              <w:jc w:val="both"/>
              <w:rPr>
                <w:b/>
              </w:rPr>
            </w:pPr>
            <w:r w:rsidRPr="00437DA1">
              <w:rPr>
                <w:b/>
              </w:rPr>
              <w:t>Denominación</w:t>
            </w:r>
            <w:r w:rsidR="009A19E3" w:rsidRPr="00437DA1">
              <w:rPr>
                <w:b/>
              </w:rPr>
              <w:t>:</w:t>
            </w:r>
            <w:r w:rsidR="009A19E3" w:rsidRPr="00437DA1">
              <w:t xml:space="preserve"> </w:t>
            </w:r>
            <w:r w:rsidR="000C289E">
              <w:t>UNIC RED TRAVEL S.A</w:t>
            </w:r>
          </w:p>
          <w:p w:rsidR="00A44F69" w:rsidRPr="00437DA1" w:rsidRDefault="0099640C" w:rsidP="00A44F69">
            <w:pPr>
              <w:ind w:left="709"/>
              <w:jc w:val="both"/>
              <w:rPr>
                <w:b/>
                <w:lang w:val="pt-BR"/>
              </w:rPr>
            </w:pPr>
            <w:r w:rsidRPr="00437DA1">
              <w:rPr>
                <w:b/>
                <w:lang w:val="pt-BR"/>
              </w:rPr>
              <w:t>CIF/NIF</w:t>
            </w:r>
            <w:r w:rsidR="000C289E">
              <w:rPr>
                <w:b/>
                <w:lang w:val="pt-BR"/>
              </w:rPr>
              <w:t xml:space="preserve">: </w:t>
            </w:r>
            <w:r w:rsidR="000C289E" w:rsidRPr="000C289E">
              <w:rPr>
                <w:lang w:val="pt-BR"/>
              </w:rPr>
              <w:t>A-83436543</w:t>
            </w:r>
          </w:p>
          <w:p w:rsidR="009A19E3" w:rsidRPr="00437DA1" w:rsidRDefault="005725B8" w:rsidP="00643819">
            <w:pPr>
              <w:ind w:left="709"/>
              <w:jc w:val="both"/>
              <w:rPr>
                <w:b/>
                <w:lang w:val="pt-BR"/>
              </w:rPr>
            </w:pPr>
            <w:r w:rsidRPr="00437DA1">
              <w:rPr>
                <w:b/>
                <w:lang w:val="pt-BR"/>
              </w:rPr>
              <w:t>Domicilio:</w:t>
            </w:r>
            <w:r w:rsidR="00643819" w:rsidRPr="00437DA1">
              <w:rPr>
                <w:lang w:val="pt-BR"/>
              </w:rPr>
              <w:t xml:space="preserve"> C/ </w:t>
            </w:r>
            <w:r w:rsidR="000C289E">
              <w:rPr>
                <w:lang w:val="pt-BR"/>
              </w:rPr>
              <w:t xml:space="preserve">Montesa </w:t>
            </w:r>
            <w:r w:rsidR="00643819" w:rsidRPr="00437DA1">
              <w:rPr>
                <w:lang w:val="pt-BR"/>
              </w:rPr>
              <w:t>2</w:t>
            </w:r>
            <w:r w:rsidR="000C289E">
              <w:rPr>
                <w:lang w:val="pt-BR"/>
              </w:rPr>
              <w:t>3</w:t>
            </w:r>
            <w:r w:rsidR="00643819" w:rsidRPr="00437DA1">
              <w:rPr>
                <w:lang w:val="pt-BR"/>
              </w:rPr>
              <w:t xml:space="preserve">. </w:t>
            </w:r>
            <w:r w:rsidR="000C289E">
              <w:rPr>
                <w:lang w:val="pt-BR"/>
              </w:rPr>
              <w:t>28006</w:t>
            </w:r>
            <w:r w:rsidR="00643819" w:rsidRPr="00437DA1">
              <w:rPr>
                <w:lang w:val="pt-BR"/>
              </w:rPr>
              <w:t xml:space="preserve">, </w:t>
            </w:r>
            <w:r w:rsidR="004E3CF9" w:rsidRPr="00437DA1">
              <w:rPr>
                <w:lang w:val="pt-BR"/>
              </w:rPr>
              <w:t xml:space="preserve"> </w:t>
            </w:r>
            <w:r w:rsidR="000C289E">
              <w:rPr>
                <w:lang w:val="pt-BR"/>
              </w:rPr>
              <w:t>Madrid</w:t>
            </w:r>
            <w:r w:rsidR="00643819" w:rsidRPr="00437DA1">
              <w:rPr>
                <w:lang w:val="pt-BR"/>
              </w:rPr>
              <w:t>.</w:t>
            </w:r>
          </w:p>
        </w:tc>
      </w:tr>
      <w:tr w:rsidR="009A19E3" w:rsidRPr="00F81E45" w:rsidTr="009A19E3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A4710B" w:rsidRPr="00437DA1" w:rsidRDefault="009A19E3" w:rsidP="000B7DB9">
            <w:pPr>
              <w:jc w:val="both"/>
              <w:rPr>
                <w:b/>
              </w:rPr>
            </w:pPr>
            <w:r w:rsidRPr="00437DA1">
              <w:br w:type="page"/>
            </w:r>
            <w:r w:rsidR="00EF79AD" w:rsidRPr="00437DA1">
              <w:rPr>
                <w:b/>
              </w:rPr>
              <w:t>4</w:t>
            </w:r>
            <w:r w:rsidRPr="00437DA1">
              <w:rPr>
                <w:b/>
              </w:rPr>
              <w:t>.-</w:t>
            </w:r>
            <w:r w:rsidR="0099640C" w:rsidRPr="00437DA1">
              <w:rPr>
                <w:b/>
              </w:rPr>
              <w:t xml:space="preserve">Importe </w:t>
            </w:r>
            <w:r w:rsidR="00A4710B" w:rsidRPr="00437DA1">
              <w:rPr>
                <w:b/>
              </w:rPr>
              <w:t xml:space="preserve">Máximo </w:t>
            </w:r>
            <w:r w:rsidR="0099640C" w:rsidRPr="00437DA1">
              <w:rPr>
                <w:b/>
              </w:rPr>
              <w:t xml:space="preserve">de </w:t>
            </w:r>
            <w:r w:rsidR="00A4710B" w:rsidRPr="00437DA1">
              <w:rPr>
                <w:b/>
              </w:rPr>
              <w:t>Licitación:</w:t>
            </w:r>
          </w:p>
          <w:p w:rsidR="00A4710B" w:rsidRPr="00437DA1" w:rsidRDefault="00897CA0" w:rsidP="00A4710B">
            <w:pPr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DejaVu Sans"/>
                <w:bCs/>
                <w:kern w:val="1"/>
                <w:lang w:val="es-ES_tradnl" w:eastAsia="ar-SA"/>
              </w:rPr>
            </w:pPr>
            <w:r w:rsidRPr="00437DA1">
              <w:rPr>
                <w:rFonts w:eastAsia="Times New Roman" w:cs="TTE1904008t00"/>
                <w:bCs/>
                <w:lang w:eastAsia="es-ES"/>
              </w:rPr>
              <w:t>17.900</w:t>
            </w:r>
            <w:r w:rsidR="00A4710B" w:rsidRPr="00437DA1">
              <w:rPr>
                <w:rFonts w:eastAsia="Times New Roman" w:cs="TTE1904008t00"/>
                <w:bCs/>
                <w:lang w:eastAsia="es-ES"/>
              </w:rPr>
              <w:t>,</w:t>
            </w:r>
            <w:r w:rsidR="00643819" w:rsidRPr="00437DA1">
              <w:rPr>
                <w:rFonts w:eastAsia="Times New Roman" w:cs="TTE1904008t00"/>
                <w:bCs/>
                <w:lang w:eastAsia="es-ES"/>
              </w:rPr>
              <w:t>00</w:t>
            </w:r>
            <w:r w:rsidR="00A4710B" w:rsidRPr="00437DA1">
              <w:rPr>
                <w:rFonts w:eastAsia="Times New Roman" w:cs="TTE1904008t00"/>
                <w:bCs/>
                <w:lang w:eastAsia="es-ES"/>
              </w:rPr>
              <w:t xml:space="preserve"> </w:t>
            </w:r>
            <w:r w:rsidR="00A4710B" w:rsidRPr="00437DA1">
              <w:rPr>
                <w:rFonts w:eastAsia="DejaVu Sans"/>
                <w:bCs/>
                <w:kern w:val="1"/>
                <w:lang w:val="es-ES_tradnl" w:eastAsia="ar-SA"/>
              </w:rPr>
              <w:t xml:space="preserve">€  IVA Excluido  </w:t>
            </w:r>
          </w:p>
          <w:p w:rsidR="00A4710B" w:rsidRPr="00437DA1" w:rsidRDefault="00897CA0" w:rsidP="00A4710B">
            <w:pPr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DejaVu Sans"/>
                <w:bCs/>
                <w:kern w:val="1"/>
                <w:lang w:val="es-ES_tradnl" w:eastAsia="ar-SA"/>
              </w:rPr>
            </w:pPr>
            <w:r w:rsidRPr="00437DA1">
              <w:rPr>
                <w:rFonts w:eastAsia="DejaVu Sans"/>
                <w:bCs/>
                <w:kern w:val="1"/>
                <w:lang w:val="es-ES_tradnl" w:eastAsia="ar-SA"/>
              </w:rPr>
              <w:t>3</w:t>
            </w:r>
            <w:r w:rsidR="00A4710B" w:rsidRPr="00437DA1">
              <w:rPr>
                <w:rFonts w:eastAsia="DejaVu Sans"/>
                <w:bCs/>
                <w:kern w:val="1"/>
                <w:lang w:val="es-ES_tradnl" w:eastAsia="ar-SA"/>
              </w:rPr>
              <w:t>.</w:t>
            </w:r>
            <w:r w:rsidRPr="00437DA1">
              <w:rPr>
                <w:rFonts w:eastAsia="DejaVu Sans"/>
                <w:bCs/>
                <w:kern w:val="1"/>
                <w:lang w:val="es-ES_tradnl" w:eastAsia="ar-SA"/>
              </w:rPr>
              <w:t>759</w:t>
            </w:r>
            <w:r w:rsidR="00A4710B" w:rsidRPr="00437DA1">
              <w:rPr>
                <w:rFonts w:eastAsia="DejaVu Sans"/>
                <w:bCs/>
                <w:kern w:val="1"/>
                <w:lang w:val="es-ES_tradnl" w:eastAsia="ar-SA"/>
              </w:rPr>
              <w:t>,</w:t>
            </w:r>
            <w:r w:rsidR="00643819" w:rsidRPr="00437DA1">
              <w:rPr>
                <w:rFonts w:eastAsia="DejaVu Sans"/>
                <w:bCs/>
                <w:kern w:val="1"/>
                <w:lang w:val="es-ES_tradnl" w:eastAsia="ar-SA"/>
              </w:rPr>
              <w:t>00</w:t>
            </w:r>
            <w:r w:rsidR="00A4710B" w:rsidRPr="00437DA1">
              <w:rPr>
                <w:rFonts w:eastAsia="DejaVu Sans"/>
                <w:bCs/>
                <w:kern w:val="1"/>
                <w:lang w:val="es-ES_tradnl" w:eastAsia="ar-SA"/>
              </w:rPr>
              <w:t xml:space="preserve"> € en concepto de IVA (</w:t>
            </w:r>
            <w:r w:rsidR="00643819" w:rsidRPr="00437DA1">
              <w:rPr>
                <w:rFonts w:eastAsia="DejaVu Sans"/>
                <w:bCs/>
                <w:kern w:val="1"/>
                <w:lang w:val="es-ES_tradnl" w:eastAsia="ar-SA"/>
              </w:rPr>
              <w:t>21</w:t>
            </w:r>
            <w:r w:rsidR="00A4710B" w:rsidRPr="00437DA1">
              <w:rPr>
                <w:rFonts w:eastAsia="DejaVu Sans"/>
                <w:bCs/>
                <w:kern w:val="1"/>
                <w:lang w:val="es-ES_tradnl" w:eastAsia="ar-SA"/>
              </w:rPr>
              <w:t>% IVA)</w:t>
            </w:r>
          </w:p>
          <w:p w:rsidR="00A4710B" w:rsidRPr="00437DA1" w:rsidRDefault="00897CA0" w:rsidP="00A4710B">
            <w:pPr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DejaVu Sans"/>
                <w:bCs/>
                <w:kern w:val="1"/>
                <w:lang w:val="es-ES_tradnl" w:eastAsia="ar-SA"/>
              </w:rPr>
            </w:pPr>
            <w:r w:rsidRPr="00437DA1">
              <w:rPr>
                <w:rFonts w:eastAsia="DejaVu Sans"/>
                <w:bCs/>
                <w:kern w:val="1"/>
                <w:lang w:val="es-ES_tradnl" w:eastAsia="ar-SA"/>
              </w:rPr>
              <w:t>21</w:t>
            </w:r>
            <w:r w:rsidR="00A4710B" w:rsidRPr="00437DA1">
              <w:rPr>
                <w:rFonts w:eastAsia="DejaVu Sans"/>
                <w:bCs/>
                <w:kern w:val="1"/>
                <w:lang w:val="es-ES_tradnl" w:eastAsia="ar-SA"/>
              </w:rPr>
              <w:t>.</w:t>
            </w:r>
            <w:r w:rsidRPr="00437DA1">
              <w:rPr>
                <w:rFonts w:eastAsia="DejaVu Sans"/>
                <w:bCs/>
                <w:kern w:val="1"/>
                <w:lang w:val="es-ES_tradnl" w:eastAsia="ar-SA"/>
              </w:rPr>
              <w:t>659</w:t>
            </w:r>
            <w:r w:rsidR="00643819" w:rsidRPr="00437DA1">
              <w:rPr>
                <w:rFonts w:eastAsia="DejaVu Sans"/>
                <w:bCs/>
                <w:kern w:val="1"/>
                <w:lang w:val="es-ES_tradnl" w:eastAsia="ar-SA"/>
              </w:rPr>
              <w:t>,00</w:t>
            </w:r>
            <w:r w:rsidR="00A4710B" w:rsidRPr="00437DA1">
              <w:rPr>
                <w:rFonts w:eastAsia="DejaVu Sans"/>
                <w:bCs/>
                <w:kern w:val="1"/>
                <w:lang w:val="es-ES_tradnl" w:eastAsia="ar-SA"/>
              </w:rPr>
              <w:t xml:space="preserve"> € Importe Total</w:t>
            </w:r>
          </w:p>
          <w:p w:rsidR="00643819" w:rsidRPr="00437DA1" w:rsidRDefault="00643819" w:rsidP="00A4710B">
            <w:pPr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DejaVu Sans"/>
                <w:bCs/>
                <w:kern w:val="1"/>
                <w:lang w:val="es-ES_tradnl" w:eastAsia="ar-SA"/>
              </w:rPr>
            </w:pPr>
          </w:p>
          <w:p w:rsidR="009A19E3" w:rsidRPr="00437DA1" w:rsidRDefault="00EF79AD" w:rsidP="000B7DB9">
            <w:pPr>
              <w:jc w:val="both"/>
            </w:pPr>
            <w:r w:rsidRPr="00437DA1">
              <w:rPr>
                <w:b/>
              </w:rPr>
              <w:lastRenderedPageBreak/>
              <w:t>5</w:t>
            </w:r>
            <w:r w:rsidR="00A4710B" w:rsidRPr="00437DA1">
              <w:rPr>
                <w:b/>
              </w:rPr>
              <w:t xml:space="preserve">.- Importe de </w:t>
            </w:r>
            <w:r w:rsidR="0099640C" w:rsidRPr="00437DA1">
              <w:rPr>
                <w:b/>
              </w:rPr>
              <w:t>Adjudicación</w:t>
            </w:r>
            <w:r w:rsidR="009A19E3" w:rsidRPr="00437DA1">
              <w:rPr>
                <w:b/>
              </w:rPr>
              <w:t>:</w:t>
            </w:r>
            <w:r w:rsidR="009A19E3" w:rsidRPr="00437DA1">
              <w:t xml:space="preserve"> </w:t>
            </w:r>
          </w:p>
          <w:p w:rsidR="00A4710B" w:rsidRPr="00437DA1" w:rsidRDefault="00897CA0" w:rsidP="00A4710B">
            <w:pPr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DejaVu Sans"/>
                <w:bCs/>
                <w:kern w:val="1"/>
                <w:lang w:val="es-ES_tradnl" w:eastAsia="ar-SA"/>
              </w:rPr>
            </w:pPr>
            <w:r w:rsidRPr="00437DA1">
              <w:rPr>
                <w:rFonts w:eastAsia="Times New Roman" w:cs="TTE1904008t00"/>
                <w:bCs/>
                <w:lang w:eastAsia="es-ES"/>
              </w:rPr>
              <w:t>13</w:t>
            </w:r>
            <w:r w:rsidR="00A4710B" w:rsidRPr="00437DA1">
              <w:rPr>
                <w:rFonts w:eastAsia="Times New Roman" w:cs="TTE1904008t00"/>
                <w:bCs/>
                <w:lang w:eastAsia="es-ES"/>
              </w:rPr>
              <w:t>.</w:t>
            </w:r>
            <w:r w:rsidR="000C289E">
              <w:rPr>
                <w:rFonts w:eastAsia="Times New Roman" w:cs="TTE1904008t00"/>
                <w:bCs/>
                <w:lang w:eastAsia="es-ES"/>
              </w:rPr>
              <w:t>050</w:t>
            </w:r>
            <w:r w:rsidR="00A4710B" w:rsidRPr="00437DA1">
              <w:rPr>
                <w:rFonts w:eastAsia="Times New Roman" w:cs="TTE1904008t00"/>
                <w:bCs/>
                <w:lang w:eastAsia="es-ES"/>
              </w:rPr>
              <w:t>,</w:t>
            </w:r>
            <w:r w:rsidR="000C289E">
              <w:rPr>
                <w:rFonts w:eastAsia="Times New Roman" w:cs="TTE1904008t00"/>
                <w:bCs/>
                <w:lang w:eastAsia="es-ES"/>
              </w:rPr>
              <w:t>00</w:t>
            </w:r>
            <w:r w:rsidR="000C289E" w:rsidRPr="00437DA1">
              <w:rPr>
                <w:rFonts w:eastAsia="DejaVu Sans"/>
                <w:bCs/>
                <w:kern w:val="1"/>
                <w:lang w:val="es-ES_tradnl" w:eastAsia="ar-SA"/>
              </w:rPr>
              <w:t>€ IVA</w:t>
            </w:r>
            <w:r w:rsidR="00A4710B" w:rsidRPr="00437DA1">
              <w:rPr>
                <w:rFonts w:eastAsia="DejaVu Sans"/>
                <w:bCs/>
                <w:kern w:val="1"/>
                <w:lang w:val="es-ES_tradnl" w:eastAsia="ar-SA"/>
              </w:rPr>
              <w:t xml:space="preserve"> Excluido  </w:t>
            </w:r>
          </w:p>
          <w:p w:rsidR="00A4710B" w:rsidRPr="00437DA1" w:rsidRDefault="00643819" w:rsidP="00A4710B">
            <w:pPr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DejaVu Sans"/>
                <w:bCs/>
                <w:kern w:val="1"/>
                <w:lang w:val="es-ES_tradnl" w:eastAsia="ar-SA"/>
              </w:rPr>
            </w:pPr>
            <w:r w:rsidRPr="00437DA1">
              <w:rPr>
                <w:rFonts w:eastAsia="DejaVu Sans"/>
                <w:bCs/>
                <w:kern w:val="1"/>
                <w:lang w:val="es-ES_tradnl" w:eastAsia="ar-SA"/>
              </w:rPr>
              <w:t xml:space="preserve">        0</w:t>
            </w:r>
            <w:r w:rsidR="00A4710B" w:rsidRPr="00437DA1">
              <w:rPr>
                <w:rFonts w:eastAsia="DejaVu Sans"/>
                <w:bCs/>
                <w:kern w:val="1"/>
                <w:lang w:val="es-ES_tradnl" w:eastAsia="ar-SA"/>
              </w:rPr>
              <w:t>,</w:t>
            </w:r>
            <w:r w:rsidRPr="00437DA1">
              <w:rPr>
                <w:rFonts w:eastAsia="DejaVu Sans"/>
                <w:bCs/>
                <w:kern w:val="1"/>
                <w:lang w:val="es-ES_tradnl" w:eastAsia="ar-SA"/>
              </w:rPr>
              <w:t>00</w:t>
            </w:r>
            <w:r w:rsidR="00A4710B" w:rsidRPr="00437DA1">
              <w:rPr>
                <w:rFonts w:eastAsia="DejaVu Sans"/>
                <w:bCs/>
                <w:kern w:val="1"/>
                <w:lang w:val="es-ES_tradnl" w:eastAsia="ar-SA"/>
              </w:rPr>
              <w:t>€ en concepto de IVA (IVA</w:t>
            </w:r>
            <w:r w:rsidRPr="00437DA1">
              <w:rPr>
                <w:rFonts w:eastAsia="DejaVu Sans"/>
                <w:bCs/>
                <w:kern w:val="1"/>
                <w:lang w:val="es-ES_tradnl" w:eastAsia="ar-SA"/>
              </w:rPr>
              <w:t xml:space="preserve"> Exento</w:t>
            </w:r>
            <w:r w:rsidR="00A4710B" w:rsidRPr="00437DA1">
              <w:rPr>
                <w:rFonts w:eastAsia="DejaVu Sans"/>
                <w:bCs/>
                <w:kern w:val="1"/>
                <w:lang w:val="es-ES_tradnl" w:eastAsia="ar-SA"/>
              </w:rPr>
              <w:t>)</w:t>
            </w:r>
          </w:p>
          <w:p w:rsidR="00A4710B" w:rsidRPr="00437DA1" w:rsidRDefault="000C289E" w:rsidP="00A4710B">
            <w:pPr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DejaVu Sans"/>
                <w:bCs/>
                <w:kern w:val="1"/>
                <w:lang w:val="es-ES_tradnl" w:eastAsia="ar-SA"/>
              </w:rPr>
            </w:pPr>
            <w:r w:rsidRPr="00437DA1">
              <w:rPr>
                <w:rFonts w:eastAsia="Times New Roman" w:cs="TTE1904008t00"/>
                <w:bCs/>
                <w:lang w:eastAsia="es-ES"/>
              </w:rPr>
              <w:t>13.</w:t>
            </w:r>
            <w:r>
              <w:rPr>
                <w:rFonts w:eastAsia="Times New Roman" w:cs="TTE1904008t00"/>
                <w:bCs/>
                <w:lang w:eastAsia="es-ES"/>
              </w:rPr>
              <w:t>050</w:t>
            </w:r>
            <w:r w:rsidRPr="00437DA1">
              <w:rPr>
                <w:rFonts w:eastAsia="Times New Roman" w:cs="TTE1904008t00"/>
                <w:bCs/>
                <w:lang w:eastAsia="es-ES"/>
              </w:rPr>
              <w:t>,</w:t>
            </w:r>
            <w:r>
              <w:rPr>
                <w:rFonts w:eastAsia="Times New Roman" w:cs="TTE1904008t00"/>
                <w:bCs/>
                <w:lang w:eastAsia="es-ES"/>
              </w:rPr>
              <w:t>00</w:t>
            </w:r>
            <w:r>
              <w:rPr>
                <w:rFonts w:eastAsia="Times New Roman" w:cs="TTE1904008t00"/>
                <w:bCs/>
                <w:lang w:eastAsia="es-ES"/>
              </w:rPr>
              <w:t>€</w:t>
            </w:r>
            <w:r w:rsidR="00A4710B" w:rsidRPr="00437DA1">
              <w:rPr>
                <w:rFonts w:eastAsia="DejaVu Sans"/>
                <w:bCs/>
                <w:kern w:val="1"/>
                <w:lang w:val="es-ES_tradnl" w:eastAsia="ar-SA"/>
              </w:rPr>
              <w:t xml:space="preserve"> Importe Total</w:t>
            </w:r>
          </w:p>
          <w:p w:rsidR="00037EFD" w:rsidRPr="00437DA1" w:rsidRDefault="00037EFD" w:rsidP="0099640C">
            <w:pPr>
              <w:widowControl w:val="0"/>
              <w:suppressAutoHyphens/>
              <w:spacing w:after="0" w:line="360" w:lineRule="auto"/>
              <w:ind w:left="709"/>
              <w:jc w:val="both"/>
            </w:pPr>
          </w:p>
        </w:tc>
      </w:tr>
      <w:tr w:rsidR="009A19E3" w:rsidRPr="00F74AAB" w:rsidTr="009A19E3">
        <w:trPr>
          <w:trHeight w:val="319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421F26" w:rsidRDefault="00EF79AD" w:rsidP="00421F2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9A19E3">
              <w:rPr>
                <w:b/>
              </w:rPr>
              <w:t xml:space="preserve">.- </w:t>
            </w:r>
            <w:r w:rsidR="0099640C">
              <w:rPr>
                <w:b/>
              </w:rPr>
              <w:t>Detalle de la Adjudicación:</w:t>
            </w:r>
            <w:r>
              <w:rPr>
                <w:b/>
              </w:rPr>
              <w:t xml:space="preserve"> </w:t>
            </w:r>
          </w:p>
          <w:p w:rsidR="009A19E3" w:rsidRPr="00421F26" w:rsidRDefault="00421F26" w:rsidP="00421F26">
            <w:pPr>
              <w:jc w:val="both"/>
            </w:pPr>
            <w:r>
              <w:t>Oferta económica más ventajosa entre los licitadores que cumplen con los servicios solicitados en el Anexo I.</w:t>
            </w:r>
          </w:p>
        </w:tc>
      </w:tr>
      <w:tr w:rsidR="009A19E3" w:rsidRPr="00F74AAB" w:rsidTr="009A19E3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B429CF" w:rsidRPr="00B429CF" w:rsidRDefault="00B429CF" w:rsidP="0099640C">
            <w:pPr>
              <w:ind w:left="709"/>
              <w:jc w:val="both"/>
            </w:pPr>
          </w:p>
        </w:tc>
      </w:tr>
      <w:tr w:rsidR="009A19E3" w:rsidRPr="00F74AAB" w:rsidTr="009A19E3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A4710B" w:rsidRDefault="00EF79AD" w:rsidP="00E42562">
            <w:pPr>
              <w:jc w:val="both"/>
            </w:pPr>
            <w:r>
              <w:rPr>
                <w:b/>
              </w:rPr>
              <w:t>7</w:t>
            </w:r>
            <w:r w:rsidR="009A19E3">
              <w:rPr>
                <w:b/>
              </w:rPr>
              <w:t xml:space="preserve">.- </w:t>
            </w:r>
            <w:r w:rsidR="0099640C">
              <w:rPr>
                <w:b/>
              </w:rPr>
              <w:t>Fecha de Adjudicación</w:t>
            </w:r>
            <w:r w:rsidR="00A4710B">
              <w:rPr>
                <w:b/>
              </w:rPr>
              <w:t>/Formalización</w:t>
            </w:r>
            <w:r w:rsidR="009A19E3" w:rsidRPr="00F74AAB">
              <w:rPr>
                <w:b/>
              </w:rPr>
              <w:t>:</w:t>
            </w:r>
            <w:r w:rsidR="00643819">
              <w:rPr>
                <w:b/>
              </w:rPr>
              <w:t xml:space="preserve"> </w:t>
            </w:r>
            <w:r w:rsidR="000C289E">
              <w:t>20</w:t>
            </w:r>
            <w:r w:rsidR="00437DA1" w:rsidRPr="00437DA1">
              <w:t xml:space="preserve"> de </w:t>
            </w:r>
            <w:r w:rsidR="000C289E" w:rsidRPr="00437DA1">
              <w:t>abril</w:t>
            </w:r>
            <w:r w:rsidR="00437DA1" w:rsidRPr="00437DA1">
              <w:t xml:space="preserve"> de 2017</w:t>
            </w:r>
            <w:r w:rsidR="00643819" w:rsidRPr="00437DA1">
              <w:t>.</w:t>
            </w:r>
          </w:p>
          <w:p w:rsidR="004A7DEA" w:rsidRPr="00643819" w:rsidRDefault="004A7DEA" w:rsidP="00E42562">
            <w:pPr>
              <w:jc w:val="both"/>
            </w:pPr>
          </w:p>
          <w:p w:rsidR="00A4710B" w:rsidRDefault="00EF79AD" w:rsidP="00A4710B">
            <w:pPr>
              <w:jc w:val="both"/>
            </w:pPr>
            <w:r>
              <w:rPr>
                <w:b/>
              </w:rPr>
              <w:t>8</w:t>
            </w:r>
            <w:r w:rsidR="00A4710B">
              <w:rPr>
                <w:b/>
              </w:rPr>
              <w:t>.- Plazo de ejecución (en meses):</w:t>
            </w:r>
            <w:r w:rsidR="00E42562">
              <w:rPr>
                <w:b/>
              </w:rPr>
              <w:t xml:space="preserve"> </w:t>
            </w:r>
            <w:r w:rsidR="00CE4EC2">
              <w:t>del</w:t>
            </w:r>
            <w:r w:rsidR="00325AF1">
              <w:t xml:space="preserve"> </w:t>
            </w:r>
            <w:r w:rsidR="000C289E">
              <w:t>11</w:t>
            </w:r>
            <w:r w:rsidR="00CE4EC2">
              <w:t xml:space="preserve"> </w:t>
            </w:r>
            <w:r w:rsidR="00325AF1">
              <w:t xml:space="preserve">al </w:t>
            </w:r>
            <w:r w:rsidR="000C289E">
              <w:t>17</w:t>
            </w:r>
            <w:bookmarkStart w:id="0" w:name="_GoBack"/>
            <w:bookmarkEnd w:id="0"/>
            <w:r w:rsidR="00325AF1">
              <w:t xml:space="preserve"> de </w:t>
            </w:r>
            <w:r w:rsidR="000C289E">
              <w:t>junio</w:t>
            </w:r>
            <w:r w:rsidR="00325AF1">
              <w:t xml:space="preserve"> de 2017</w:t>
            </w:r>
            <w:r w:rsidR="00E42562">
              <w:t>.</w:t>
            </w:r>
          </w:p>
          <w:p w:rsidR="004A7DEA" w:rsidRDefault="004A7DEA" w:rsidP="00A4710B">
            <w:pPr>
              <w:jc w:val="both"/>
              <w:rPr>
                <w:b/>
              </w:rPr>
            </w:pPr>
          </w:p>
          <w:p w:rsidR="00A4710B" w:rsidRPr="00E42562" w:rsidRDefault="00EF79AD" w:rsidP="00EF79AD">
            <w:pPr>
              <w:jc w:val="both"/>
            </w:pPr>
            <w:r>
              <w:rPr>
                <w:b/>
              </w:rPr>
              <w:t>9</w:t>
            </w:r>
            <w:r w:rsidR="00A4710B">
              <w:rPr>
                <w:b/>
              </w:rPr>
              <w:t>.- Fecha fin plazo ejecución:</w:t>
            </w:r>
            <w:r w:rsidR="00325AF1">
              <w:t xml:space="preserve"> </w:t>
            </w:r>
            <w:r w:rsidR="000C289E">
              <w:t>17</w:t>
            </w:r>
            <w:r w:rsidR="00325AF1">
              <w:t xml:space="preserve"> de </w:t>
            </w:r>
            <w:r w:rsidR="000C289E">
              <w:t>junio</w:t>
            </w:r>
            <w:r w:rsidR="00325AF1">
              <w:t xml:space="preserve"> de 2017</w:t>
            </w:r>
            <w:r w:rsidR="00E42562">
              <w:t>.</w:t>
            </w:r>
          </w:p>
        </w:tc>
      </w:tr>
      <w:tr w:rsidR="009A19E3" w:rsidRPr="00946DF9" w:rsidTr="009A19E3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235D0D" w:rsidRPr="00946DF9" w:rsidRDefault="00235D0D" w:rsidP="006D76A4">
            <w:pPr>
              <w:widowControl w:val="0"/>
              <w:suppressAutoHyphens/>
              <w:spacing w:after="0" w:line="360" w:lineRule="auto"/>
              <w:ind w:left="284"/>
              <w:jc w:val="both"/>
              <w:rPr>
                <w:color w:val="000000"/>
              </w:rPr>
            </w:pPr>
          </w:p>
        </w:tc>
      </w:tr>
      <w:tr w:rsidR="009A19E3" w:rsidRPr="00F74AAB" w:rsidTr="009A19E3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9A19E3" w:rsidRPr="00F74AAB" w:rsidRDefault="00A4710B" w:rsidP="00EF79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F79AD">
              <w:rPr>
                <w:b/>
              </w:rPr>
              <w:t>0</w:t>
            </w:r>
            <w:r w:rsidR="0099640C">
              <w:rPr>
                <w:b/>
              </w:rPr>
              <w:t>.</w:t>
            </w:r>
            <w:r w:rsidR="00EF79AD">
              <w:rPr>
                <w:b/>
              </w:rPr>
              <w:t>-</w:t>
            </w:r>
            <w:r w:rsidR="0099640C">
              <w:rPr>
                <w:b/>
              </w:rPr>
              <w:t xml:space="preserve"> Financiación</w:t>
            </w:r>
            <w:r w:rsidR="00EF79AD">
              <w:rPr>
                <w:b/>
              </w:rPr>
              <w:t>:</w:t>
            </w:r>
          </w:p>
        </w:tc>
      </w:tr>
      <w:tr w:rsidR="009A19E3" w:rsidRPr="00F74AAB" w:rsidTr="009A19E3">
        <w:trPr>
          <w:trHeight w:val="412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643819" w:rsidRPr="00944590" w:rsidRDefault="00643819" w:rsidP="00643819">
            <w:pPr>
              <w:widowControl w:val="0"/>
              <w:suppressAutoHyphens/>
              <w:spacing w:after="0" w:line="360" w:lineRule="auto"/>
              <w:jc w:val="both"/>
              <w:rPr>
                <w:rFonts w:eastAsia="DejaVu Sans"/>
                <w:bCs/>
                <w:kern w:val="1"/>
                <w:lang w:val="es-ES_tradnl" w:eastAsia="ar-SA"/>
              </w:rPr>
            </w:pPr>
            <w:r w:rsidRPr="00944590">
              <w:rPr>
                <w:rFonts w:eastAsia="DejaVu Sans"/>
                <w:bCs/>
                <w:kern w:val="1"/>
                <w:lang w:val="es-ES_tradnl" w:eastAsia="ar-SA"/>
              </w:rPr>
              <w:t>Cofinanciación con Fondos Europeos:     Sí</w:t>
            </w:r>
            <w:r w:rsidRPr="00915C54">
              <w:rPr>
                <w:rFonts w:eastAsia="DejaVu Sans"/>
                <w:bCs/>
                <w:kern w:val="1"/>
                <w:lang w:val="es-ES_tradnl" w:eastAsia="ar-SA"/>
              </w:rPr>
              <w:t xml:space="preserve">: </w:t>
            </w:r>
            <w:r w:rsidRPr="00985670">
              <w:rPr>
                <w:rFonts w:eastAsia="DejaVu Sans"/>
                <w:b/>
                <w:bCs/>
                <w:kern w:val="1"/>
                <w:lang w:val="es-ES_tradnl" w:eastAsia="ar-SA"/>
              </w:rPr>
              <w:t>X</w:t>
            </w:r>
            <w:r w:rsidRPr="00915C54">
              <w:rPr>
                <w:rFonts w:eastAsia="DejaVu Sans"/>
                <w:bCs/>
                <w:kern w:val="1"/>
                <w:lang w:val="es-ES_tradnl" w:eastAsia="ar-SA"/>
              </w:rPr>
              <w:t xml:space="preserve">     No:</w:t>
            </w:r>
            <w:r w:rsidRPr="00944590">
              <w:rPr>
                <w:rFonts w:eastAsia="DejaVu Sans"/>
                <w:bCs/>
                <w:kern w:val="1"/>
                <w:lang w:val="es-ES_tradnl" w:eastAsia="ar-SA"/>
              </w:rPr>
              <w:t xml:space="preserve"> </w:t>
            </w:r>
          </w:p>
          <w:p w:rsidR="00643819" w:rsidRPr="00915C54" w:rsidRDefault="00643819" w:rsidP="00643819">
            <w:pPr>
              <w:widowControl w:val="0"/>
              <w:suppressAutoHyphens/>
              <w:spacing w:after="0" w:line="360" w:lineRule="auto"/>
              <w:jc w:val="both"/>
              <w:rPr>
                <w:rFonts w:eastAsia="DejaVu Sans"/>
                <w:bCs/>
                <w:kern w:val="1"/>
                <w:lang w:val="es-ES_tradnl" w:eastAsia="ar-SA"/>
              </w:rPr>
            </w:pPr>
            <w:r w:rsidRPr="00915C54">
              <w:rPr>
                <w:rFonts w:eastAsia="DejaVu Sans"/>
                <w:bCs/>
                <w:kern w:val="1"/>
                <w:lang w:val="es-ES_tradnl" w:eastAsia="ar-SA"/>
              </w:rPr>
              <w:t>Programa/Eje/Tema o Medida:  Fondo Europeo de Desarrollo Regional (FEDER):</w:t>
            </w:r>
          </w:p>
          <w:p w:rsidR="00325AF1" w:rsidRDefault="00325AF1" w:rsidP="00325AF1">
            <w:pPr>
              <w:widowControl w:val="0"/>
              <w:suppressAutoHyphens/>
              <w:spacing w:line="360" w:lineRule="auto"/>
              <w:jc w:val="both"/>
            </w:pPr>
            <w:r w:rsidRPr="00BC1828">
              <w:t xml:space="preserve">La contratación del servicio se ampara en la transferencia presupuestaria para la ejecución del proyecto TE: “EXTREMADURA AVANTE SERVICIOS AVANZADOS A LA PYME. INTERNACIONALIZACIÓN EMPRESA EXTREMEÑA” que figura en la Ley 1/2017, de 28 de Enero, de Presupuestos Generales de la Comunidad Autónoma de Extremadura para 2017, Sección 14 “Consejería de Economía e Infraestructuras”, en el servicio 03 “Secretaría General de Economía y Comercio” y en el programa 341A “Comercio de calidad y Artesanía Extremeña” a favor de la sociedad “Extremadura Avante Servicios Avanzados a </w:t>
            </w:r>
            <w:r w:rsidRPr="00BC1828">
              <w:lastRenderedPageBreak/>
              <w:t xml:space="preserve">Pymes, S.L.U.” con cargo a la Aplicación Presupuestaria 2017.14.03.341A.743.00, Superproyecto 2015.14.03.9007 “3.4.1. PROMOVER EL CRECIMIENTO Y CONSOLIDACIÓN DE PYMES (FINANCIACIÓN, TECNOLOGÍA Y SERVICIOS AVANZADOS”, Proyecto 2015.14.03.0008 TE: EXTREMADURA AVANTE SERVICIOS AVANZADOS A LA PYME. INTERNACIONALIZACIÓN EMPRESA EXTREMEÑA” </w:t>
            </w:r>
          </w:p>
          <w:p w:rsidR="00325AF1" w:rsidRPr="00BC1828" w:rsidRDefault="00325AF1" w:rsidP="00325AF1">
            <w:pPr>
              <w:widowControl w:val="0"/>
              <w:suppressAutoHyphens/>
              <w:spacing w:line="360" w:lineRule="auto"/>
              <w:jc w:val="both"/>
            </w:pPr>
          </w:p>
          <w:p w:rsidR="00325AF1" w:rsidRPr="00BC1828" w:rsidRDefault="00325AF1" w:rsidP="00325AF1">
            <w:pPr>
              <w:widowControl w:val="0"/>
              <w:suppressAutoHyphens/>
              <w:spacing w:line="360" w:lineRule="auto"/>
              <w:jc w:val="both"/>
            </w:pPr>
            <w:r w:rsidRPr="00BC1828">
              <w:t>La transferencia está cofinanciada en un 80% por Fondo FEDER-: Programa Operativo FEDER de Extremadura 2014-2020 y se encuadra en el Eje Prioritario 3 "Mejorar la competitividad de las PYME, del sector agrícola (en el caso del FEADER) y del sector de la pesca y la acuicultura (en el caso del FEMP)", prioridad de la Inversión 3.4 " Apoyo a la capacidad de las PYME para crecer en los mercados regionales, nacionales e internacionales y en los procesos de innovación", Objetivo específico 3.4.1. "Promover el crecimiento y la consolidación de las PYME, en particular mejorando su financiación, tecnología y acceso a servicios de apoyo avanzados; incluyendo los sectores agrícola, pesquero, marino, marítimo, turístico, cultural, comercial y de rehabilitación de edificación, así como a las PYME y personas autónomas dedicados al comercio minorista o venta ambulante".</w:t>
            </w:r>
          </w:p>
          <w:p w:rsidR="00B429CF" w:rsidRPr="00325AF1" w:rsidRDefault="00B429CF" w:rsidP="00643819">
            <w:pPr>
              <w:spacing w:line="360" w:lineRule="auto"/>
              <w:jc w:val="both"/>
            </w:pPr>
          </w:p>
        </w:tc>
      </w:tr>
    </w:tbl>
    <w:p w:rsidR="00AE0918" w:rsidRPr="009B60BB" w:rsidRDefault="00AE0918" w:rsidP="000B7DB9">
      <w:pPr>
        <w:widowControl w:val="0"/>
        <w:tabs>
          <w:tab w:val="left" w:pos="7170"/>
        </w:tabs>
        <w:suppressAutoHyphens/>
        <w:spacing w:after="0" w:line="360" w:lineRule="auto"/>
        <w:jc w:val="both"/>
        <w:rPr>
          <w:rFonts w:eastAsia="DejaVu Sans"/>
          <w:bCs/>
          <w:kern w:val="1"/>
          <w:lang w:val="es-ES_tradnl" w:eastAsia="ar-SA"/>
        </w:rPr>
      </w:pPr>
    </w:p>
    <w:p w:rsidR="009B60BB" w:rsidRPr="009A19E3" w:rsidRDefault="009B60BB" w:rsidP="000B7DB9">
      <w:pPr>
        <w:widowControl w:val="0"/>
        <w:suppressAutoHyphens/>
        <w:spacing w:before="240" w:after="240" w:line="360" w:lineRule="auto"/>
        <w:jc w:val="both"/>
        <w:rPr>
          <w:rFonts w:eastAsia="DejaVu Sans"/>
          <w:bCs/>
          <w:kern w:val="1"/>
          <w:lang w:eastAsia="ar-SA"/>
        </w:rPr>
      </w:pPr>
    </w:p>
    <w:p w:rsidR="009A19E3" w:rsidRPr="009B60BB" w:rsidRDefault="009A19E3" w:rsidP="000B7DB9">
      <w:pPr>
        <w:widowControl w:val="0"/>
        <w:suppressAutoHyphens/>
        <w:spacing w:before="240" w:after="240" w:line="360" w:lineRule="auto"/>
        <w:jc w:val="both"/>
        <w:rPr>
          <w:rFonts w:eastAsia="DejaVu Sans"/>
          <w:bCs/>
          <w:kern w:val="1"/>
          <w:lang w:val="es-ES_tradnl" w:eastAsia="ar-SA"/>
        </w:rPr>
      </w:pPr>
    </w:p>
    <w:sectPr w:rsidR="009A19E3" w:rsidRPr="009B60BB" w:rsidSect="00D63B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45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819" w:rsidRDefault="00643819" w:rsidP="00890C2E">
      <w:pPr>
        <w:spacing w:after="0" w:line="240" w:lineRule="auto"/>
      </w:pPr>
      <w:r>
        <w:separator/>
      </w:r>
    </w:p>
  </w:endnote>
  <w:endnote w:type="continuationSeparator" w:id="0">
    <w:p w:rsidR="00643819" w:rsidRDefault="00643819" w:rsidP="0089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dima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904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19" w:rsidRDefault="00643819" w:rsidP="00855CF5">
    <w:pPr>
      <w:pStyle w:val="Piedepgina"/>
      <w:jc w:val="center"/>
    </w:pPr>
    <w:r w:rsidRPr="009B60BB">
      <w:rPr>
        <w:b/>
        <w:i/>
        <w:sz w:val="16"/>
        <w:szCs w:val="16"/>
      </w:rPr>
      <w:t xml:space="preserve">PÁGINA </w:t>
    </w:r>
    <w:r w:rsidR="00A06D26" w:rsidRPr="009B60BB">
      <w:rPr>
        <w:b/>
        <w:i/>
        <w:sz w:val="16"/>
        <w:szCs w:val="16"/>
      </w:rPr>
      <w:fldChar w:fldCharType="begin"/>
    </w:r>
    <w:r w:rsidRPr="009B60BB">
      <w:rPr>
        <w:b/>
        <w:i/>
        <w:sz w:val="16"/>
        <w:szCs w:val="16"/>
      </w:rPr>
      <w:instrText>PAGE</w:instrText>
    </w:r>
    <w:r w:rsidR="00A06D26" w:rsidRPr="009B60BB">
      <w:rPr>
        <w:b/>
        <w:i/>
        <w:sz w:val="16"/>
        <w:szCs w:val="16"/>
      </w:rPr>
      <w:fldChar w:fldCharType="separate"/>
    </w:r>
    <w:r w:rsidR="000C289E">
      <w:rPr>
        <w:b/>
        <w:i/>
        <w:noProof/>
        <w:sz w:val="16"/>
        <w:szCs w:val="16"/>
      </w:rPr>
      <w:t>2</w:t>
    </w:r>
    <w:r w:rsidR="00A06D26" w:rsidRPr="009B60BB">
      <w:rPr>
        <w:b/>
        <w:i/>
        <w:sz w:val="16"/>
        <w:szCs w:val="16"/>
      </w:rPr>
      <w:fldChar w:fldCharType="end"/>
    </w:r>
    <w:r w:rsidRPr="009B60BB">
      <w:rPr>
        <w:b/>
        <w:i/>
        <w:sz w:val="16"/>
        <w:szCs w:val="16"/>
      </w:rPr>
      <w:t xml:space="preserve"> DE </w:t>
    </w:r>
    <w:r w:rsidR="00A06D26" w:rsidRPr="009B60BB">
      <w:rPr>
        <w:b/>
        <w:i/>
        <w:sz w:val="16"/>
        <w:szCs w:val="16"/>
      </w:rPr>
      <w:fldChar w:fldCharType="begin"/>
    </w:r>
    <w:r w:rsidRPr="009B60BB">
      <w:rPr>
        <w:b/>
        <w:i/>
        <w:sz w:val="16"/>
        <w:szCs w:val="16"/>
      </w:rPr>
      <w:instrText>NUMPAGES</w:instrText>
    </w:r>
    <w:r w:rsidR="00A06D26" w:rsidRPr="009B60BB">
      <w:rPr>
        <w:b/>
        <w:i/>
        <w:sz w:val="16"/>
        <w:szCs w:val="16"/>
      </w:rPr>
      <w:fldChar w:fldCharType="separate"/>
    </w:r>
    <w:r w:rsidR="000C289E">
      <w:rPr>
        <w:b/>
        <w:i/>
        <w:noProof/>
        <w:sz w:val="16"/>
        <w:szCs w:val="16"/>
      </w:rPr>
      <w:t>3</w:t>
    </w:r>
    <w:r w:rsidR="00A06D26" w:rsidRPr="009B60BB">
      <w:rPr>
        <w:b/>
        <w:i/>
        <w:sz w:val="16"/>
        <w:szCs w:val="16"/>
      </w:rPr>
      <w:fldChar w:fldCharType="end"/>
    </w:r>
  </w:p>
  <w:p w:rsidR="00643819" w:rsidRDefault="006438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19" w:rsidRDefault="00643819" w:rsidP="00855CF5">
    <w:pPr>
      <w:pStyle w:val="Piedepgina"/>
      <w:jc w:val="center"/>
    </w:pPr>
    <w:r w:rsidRPr="009B60BB">
      <w:rPr>
        <w:b/>
        <w:i/>
        <w:sz w:val="16"/>
        <w:szCs w:val="16"/>
      </w:rPr>
      <w:t xml:space="preserve">PÁGINA </w:t>
    </w:r>
    <w:r w:rsidR="00A06D26" w:rsidRPr="009B60BB">
      <w:rPr>
        <w:b/>
        <w:i/>
        <w:sz w:val="16"/>
        <w:szCs w:val="16"/>
      </w:rPr>
      <w:fldChar w:fldCharType="begin"/>
    </w:r>
    <w:r w:rsidRPr="009B60BB">
      <w:rPr>
        <w:b/>
        <w:i/>
        <w:sz w:val="16"/>
        <w:szCs w:val="16"/>
      </w:rPr>
      <w:instrText>PAGE</w:instrText>
    </w:r>
    <w:r w:rsidR="00A06D26" w:rsidRPr="009B60BB">
      <w:rPr>
        <w:b/>
        <w:i/>
        <w:sz w:val="16"/>
        <w:szCs w:val="16"/>
      </w:rPr>
      <w:fldChar w:fldCharType="separate"/>
    </w:r>
    <w:r w:rsidR="000C289E">
      <w:rPr>
        <w:b/>
        <w:i/>
        <w:noProof/>
        <w:sz w:val="16"/>
        <w:szCs w:val="16"/>
      </w:rPr>
      <w:t>1</w:t>
    </w:r>
    <w:r w:rsidR="00A06D26" w:rsidRPr="009B60BB">
      <w:rPr>
        <w:b/>
        <w:i/>
        <w:sz w:val="16"/>
        <w:szCs w:val="16"/>
      </w:rPr>
      <w:fldChar w:fldCharType="end"/>
    </w:r>
    <w:r w:rsidRPr="009B60BB">
      <w:rPr>
        <w:b/>
        <w:i/>
        <w:sz w:val="16"/>
        <w:szCs w:val="16"/>
      </w:rPr>
      <w:t xml:space="preserve"> DE </w:t>
    </w:r>
    <w:r w:rsidR="00A06D26" w:rsidRPr="009B60BB">
      <w:rPr>
        <w:b/>
        <w:i/>
        <w:sz w:val="16"/>
        <w:szCs w:val="16"/>
      </w:rPr>
      <w:fldChar w:fldCharType="begin"/>
    </w:r>
    <w:r w:rsidRPr="009B60BB">
      <w:rPr>
        <w:b/>
        <w:i/>
        <w:sz w:val="16"/>
        <w:szCs w:val="16"/>
      </w:rPr>
      <w:instrText>NUMPAGES</w:instrText>
    </w:r>
    <w:r w:rsidR="00A06D26" w:rsidRPr="009B60BB">
      <w:rPr>
        <w:b/>
        <w:i/>
        <w:sz w:val="16"/>
        <w:szCs w:val="16"/>
      </w:rPr>
      <w:fldChar w:fldCharType="separate"/>
    </w:r>
    <w:r w:rsidR="000C289E">
      <w:rPr>
        <w:b/>
        <w:i/>
        <w:noProof/>
        <w:sz w:val="16"/>
        <w:szCs w:val="16"/>
      </w:rPr>
      <w:t>3</w:t>
    </w:r>
    <w:r w:rsidR="00A06D26" w:rsidRPr="009B60BB">
      <w:rPr>
        <w:b/>
        <w:i/>
        <w:sz w:val="16"/>
        <w:szCs w:val="16"/>
      </w:rPr>
      <w:fldChar w:fldCharType="end"/>
    </w:r>
  </w:p>
  <w:tbl>
    <w:tblPr>
      <w:tblStyle w:val="Tablaconcuadrcu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1"/>
      <w:gridCol w:w="7229"/>
      <w:gridCol w:w="1983"/>
    </w:tblGrid>
    <w:tr w:rsidR="00643819" w:rsidTr="00EA704B">
      <w:trPr>
        <w:jc w:val="center"/>
      </w:trPr>
      <w:tc>
        <w:tcPr>
          <w:tcW w:w="1561" w:type="dxa"/>
          <w:vAlign w:val="bottom"/>
        </w:tcPr>
        <w:p w:rsidR="00643819" w:rsidRDefault="00643819" w:rsidP="00EA704B">
          <w:pPr>
            <w:pStyle w:val="Piedepgina"/>
          </w:pPr>
          <w:r w:rsidRPr="00B63026">
            <w:rPr>
              <w:noProof/>
              <w:lang w:eastAsia="es-ES"/>
            </w:rPr>
            <w:drawing>
              <wp:inline distT="0" distB="0" distL="0" distR="0">
                <wp:extent cx="750570" cy="670560"/>
                <wp:effectExtent l="19050" t="0" r="0" b="0"/>
                <wp:docPr id="10" name="0 Imagen" descr="logosUEExtremadura-pos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UEExtremadura-positiv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70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bottom"/>
        </w:tcPr>
        <w:p w:rsidR="00643819" w:rsidRDefault="00643819" w:rsidP="00EA704B">
          <w:pPr>
            <w:pStyle w:val="Piedepgina"/>
            <w:jc w:val="right"/>
          </w:pPr>
        </w:p>
      </w:tc>
      <w:tc>
        <w:tcPr>
          <w:tcW w:w="1983" w:type="dxa"/>
          <w:vAlign w:val="bottom"/>
        </w:tcPr>
        <w:p w:rsidR="00643819" w:rsidRPr="00B63026" w:rsidRDefault="00643819" w:rsidP="00EA704B">
          <w:pPr>
            <w:pStyle w:val="Piedepgina"/>
            <w:jc w:val="right"/>
          </w:pPr>
          <w:r w:rsidRPr="00B63026">
            <w:rPr>
              <w:noProof/>
              <w:lang w:eastAsia="es-ES"/>
            </w:rPr>
            <w:drawing>
              <wp:inline distT="0" distB="0" distL="0" distR="0">
                <wp:extent cx="1080135" cy="373380"/>
                <wp:effectExtent l="19050" t="0" r="5715" b="0"/>
                <wp:docPr id="14" name="2 Imagen" descr="UEtextoWeb-FE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textoWeb-FEDER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373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43819" w:rsidRPr="009B60BB" w:rsidRDefault="00643819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819" w:rsidRDefault="00643819" w:rsidP="00890C2E">
      <w:pPr>
        <w:spacing w:after="0" w:line="240" w:lineRule="auto"/>
      </w:pPr>
      <w:r>
        <w:separator/>
      </w:r>
    </w:p>
  </w:footnote>
  <w:footnote w:type="continuationSeparator" w:id="0">
    <w:p w:rsidR="00643819" w:rsidRDefault="00643819" w:rsidP="0089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19" w:rsidRDefault="00643819">
    <w:r w:rsidRPr="00C91103">
      <w:rPr>
        <w:noProof/>
        <w:lang w:eastAsia="es-ES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5372074</wp:posOffset>
          </wp:positionH>
          <wp:positionV relativeFrom="paragraph">
            <wp:posOffset>-50165</wp:posOffset>
          </wp:positionV>
          <wp:extent cx="1123950" cy="561975"/>
          <wp:effectExtent l="0" t="0" r="0" b="0"/>
          <wp:wrapNone/>
          <wp:docPr id="16" name="12 Imagen" descr="LogoAvante-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vante-2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3819" w:rsidRDefault="00643819"/>
  <w:p w:rsidR="00643819" w:rsidRDefault="00643819"/>
  <w:p w:rsidR="00643819" w:rsidRDefault="00643819" w:rsidP="009A19E3">
    <w:pPr>
      <w:pStyle w:val="Encabezado"/>
      <w:jc w:val="center"/>
      <w:rPr>
        <w:b/>
      </w:rPr>
    </w:pPr>
    <w:r w:rsidRPr="00804AE1">
      <w:rPr>
        <w:b/>
      </w:rPr>
      <w:t xml:space="preserve">ANUNCIO DE </w:t>
    </w:r>
    <w:r w:rsidR="004A7DEA">
      <w:rPr>
        <w:b/>
      </w:rPr>
      <w:t>ADJUDICA</w:t>
    </w:r>
    <w:r w:rsidRPr="00804AE1">
      <w:rPr>
        <w:b/>
      </w:rPr>
      <w:t>CIÓN</w:t>
    </w:r>
  </w:p>
  <w:p w:rsidR="00643819" w:rsidRPr="00896003" w:rsidRDefault="00643819" w:rsidP="009A19E3">
    <w:pPr>
      <w:pStyle w:val="Encabezado"/>
      <w:jc w:val="center"/>
      <w:rPr>
        <w:i/>
        <w:iCs/>
      </w:rPr>
    </w:pPr>
  </w:p>
  <w:p w:rsidR="00CE4EC2" w:rsidRPr="00A54A9E" w:rsidRDefault="006D53EA" w:rsidP="00CE4EC2">
    <w:pPr>
      <w:spacing w:line="360" w:lineRule="auto"/>
      <w:jc w:val="center"/>
      <w:rPr>
        <w:b/>
      </w:rPr>
    </w:pPr>
    <w:r>
      <w:rPr>
        <w:b/>
      </w:rPr>
      <w:t>EASP</w:t>
    </w:r>
    <w:r w:rsidR="00325AF1">
      <w:rPr>
        <w:b/>
      </w:rPr>
      <w:t>17 031</w:t>
    </w:r>
    <w:r w:rsidR="00CE4EC2">
      <w:rPr>
        <w:b/>
      </w:rPr>
      <w:t xml:space="preserve"> </w:t>
    </w:r>
    <w:r w:rsidR="00CE4EC2" w:rsidRPr="00A54A9E">
      <w:rPr>
        <w:b/>
      </w:rPr>
      <w:t xml:space="preserve">SERVICIO DE AGENCIA DE VIAJES PARA LA MISIÓN COMERCIAL </w:t>
    </w:r>
    <w:r w:rsidR="00CE4EC2" w:rsidRPr="000A0DB1">
      <w:rPr>
        <w:b/>
      </w:rPr>
      <w:t xml:space="preserve">DIRECTA </w:t>
    </w:r>
    <w:r w:rsidR="00CE4EC2">
      <w:rPr>
        <w:b/>
      </w:rPr>
      <w:t xml:space="preserve">EEUU </w:t>
    </w:r>
    <w:r w:rsidR="00CE4EC2" w:rsidRPr="00182A9E">
      <w:rPr>
        <w:b/>
      </w:rPr>
      <w:t>MAYO 2017</w:t>
    </w:r>
    <w:r w:rsidR="00CE4EC2">
      <w:rPr>
        <w:b/>
      </w:rPr>
      <w:t xml:space="preserve"> </w:t>
    </w:r>
    <w:r w:rsidR="00CE4EC2" w:rsidRPr="00501FEB">
      <w:rPr>
        <w:b/>
      </w:rPr>
      <w:t>INTEGRANDO ASPECTOS SOCIALES Y AMBIENTALES.</w:t>
    </w:r>
    <w:r w:rsidR="00CE4EC2">
      <w:rPr>
        <w:b/>
      </w:rPr>
      <w:t xml:space="preserve"> </w:t>
    </w:r>
  </w:p>
  <w:p w:rsidR="00643819" w:rsidRPr="0057515C" w:rsidRDefault="00643819" w:rsidP="00653367">
    <w:pPr>
      <w:pStyle w:val="Encabezado"/>
      <w:rPr>
        <w:b/>
        <w:color w:val="595959"/>
        <w:sz w:val="16"/>
        <w:szCs w:val="16"/>
      </w:rPr>
    </w:pPr>
    <w:r>
      <w:rPr>
        <w:b/>
        <w:noProof/>
        <w:color w:val="595959"/>
        <w:sz w:val="16"/>
        <w:szCs w:val="16"/>
        <w:lang w:eastAsia="es-ES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6602730</wp:posOffset>
          </wp:positionH>
          <wp:positionV relativeFrom="paragraph">
            <wp:posOffset>2801620</wp:posOffset>
          </wp:positionV>
          <wp:extent cx="381000" cy="895350"/>
          <wp:effectExtent l="19050" t="0" r="0" b="0"/>
          <wp:wrapNone/>
          <wp:docPr id="15" name="0 Imagen" descr="juntaEx-banderaVertic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Ex-banderaVertica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19" w:rsidRDefault="00643819">
    <w:pPr>
      <w:pStyle w:val="Encabezado"/>
    </w:pPr>
    <w:r w:rsidRPr="009F63E9"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4909185</wp:posOffset>
          </wp:positionH>
          <wp:positionV relativeFrom="paragraph">
            <wp:posOffset>-84455</wp:posOffset>
          </wp:positionV>
          <wp:extent cx="1798320" cy="487680"/>
          <wp:effectExtent l="0" t="0" r="0" b="0"/>
          <wp:wrapNone/>
          <wp:docPr id="3" name="11 Imagen" descr="juntaEx-logoBand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Ex-logoBand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63E9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-249555</wp:posOffset>
          </wp:positionH>
          <wp:positionV relativeFrom="paragraph">
            <wp:posOffset>-175895</wp:posOffset>
          </wp:positionV>
          <wp:extent cx="1440180" cy="723900"/>
          <wp:effectExtent l="0" t="0" r="0" b="0"/>
          <wp:wrapNone/>
          <wp:docPr id="7" name="12 Imagen" descr="LogoAvante-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vante-2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18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3819" w:rsidRDefault="00643819">
    <w:pPr>
      <w:pStyle w:val="Encabezado"/>
    </w:pPr>
  </w:p>
  <w:p w:rsidR="00643819" w:rsidRDefault="00643819">
    <w:pPr>
      <w:pStyle w:val="Encabezado"/>
    </w:pPr>
  </w:p>
  <w:p w:rsidR="00643819" w:rsidRDefault="00643819">
    <w:pPr>
      <w:pStyle w:val="Encabezado"/>
    </w:pPr>
  </w:p>
  <w:p w:rsidR="00643819" w:rsidRDefault="00643819">
    <w:pPr>
      <w:pStyle w:val="Encabezado"/>
    </w:pPr>
  </w:p>
  <w:p w:rsidR="00643819" w:rsidRDefault="00643819">
    <w:pPr>
      <w:pStyle w:val="Encabezado"/>
    </w:pPr>
  </w:p>
  <w:p w:rsidR="00643819" w:rsidRDefault="00643819" w:rsidP="009B60BB">
    <w:pPr>
      <w:pStyle w:val="Encabezado"/>
      <w:jc w:val="center"/>
      <w:rPr>
        <w:b/>
      </w:rPr>
    </w:pPr>
    <w:r>
      <w:rPr>
        <w:b/>
      </w:rPr>
      <w:t>ANUNCIO DE ADJUDICACIÓN</w:t>
    </w:r>
  </w:p>
  <w:p w:rsidR="00643819" w:rsidRPr="00896003" w:rsidRDefault="00643819" w:rsidP="009B60BB">
    <w:pPr>
      <w:pStyle w:val="Encabezado"/>
      <w:jc w:val="center"/>
      <w:rPr>
        <w:i/>
        <w:iCs/>
      </w:rPr>
    </w:pPr>
  </w:p>
  <w:p w:rsidR="000C289E" w:rsidRPr="00A54A9E" w:rsidRDefault="000C289E" w:rsidP="000C289E">
    <w:pPr>
      <w:spacing w:line="360" w:lineRule="auto"/>
      <w:jc w:val="center"/>
      <w:rPr>
        <w:b/>
      </w:rPr>
    </w:pPr>
    <w:r w:rsidRPr="00CD037A">
      <w:rPr>
        <w:b/>
      </w:rPr>
      <w:t>EASP17 040</w:t>
    </w:r>
    <w:r w:rsidRPr="00DF473D">
      <w:rPr>
        <w:b/>
        <w:i/>
        <w:sz w:val="20"/>
        <w:szCs w:val="20"/>
      </w:rPr>
      <w:t xml:space="preserve"> </w:t>
    </w:r>
    <w:r w:rsidRPr="00A54A9E">
      <w:rPr>
        <w:b/>
      </w:rPr>
      <w:t xml:space="preserve">SERVICIO DE AGENCIA DE VIAJES PARA LA MISIÓN COMERCIAL </w:t>
    </w:r>
    <w:r w:rsidRPr="000A0DB1">
      <w:rPr>
        <w:b/>
      </w:rPr>
      <w:t xml:space="preserve">DIRECTA </w:t>
    </w:r>
    <w:r>
      <w:rPr>
        <w:b/>
      </w:rPr>
      <w:t xml:space="preserve">COLOMBIA JUNIO 2017, </w:t>
    </w:r>
    <w:r w:rsidRPr="002E72F4">
      <w:rPr>
        <w:b/>
      </w:rPr>
      <w:t>INTEGRANDO LA SOSTENIBILIDAD AMBIENTAL.</w:t>
    </w:r>
  </w:p>
  <w:p w:rsidR="00643819" w:rsidRPr="004D6BB2" w:rsidRDefault="00643819" w:rsidP="00CE4EC2">
    <w:pPr>
      <w:jc w:val="center"/>
      <w:rPr>
        <w:i/>
        <w:color w:val="A6A6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0C"/>
    <w:multiLevelType w:val="hybridMultilevel"/>
    <w:tmpl w:val="4DD44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685C"/>
    <w:multiLevelType w:val="hybridMultilevel"/>
    <w:tmpl w:val="BAB8C0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715F5"/>
    <w:multiLevelType w:val="hybridMultilevel"/>
    <w:tmpl w:val="14AEA70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D41A4D"/>
    <w:multiLevelType w:val="hybridMultilevel"/>
    <w:tmpl w:val="7BF6F43C"/>
    <w:lvl w:ilvl="0" w:tplc="8D848C1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34F2D"/>
    <w:multiLevelType w:val="hybridMultilevel"/>
    <w:tmpl w:val="BD1205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C2E"/>
    <w:rsid w:val="000000DC"/>
    <w:rsid w:val="000122FC"/>
    <w:rsid w:val="00027E69"/>
    <w:rsid w:val="00037EFD"/>
    <w:rsid w:val="000425FE"/>
    <w:rsid w:val="000428C8"/>
    <w:rsid w:val="00066ED2"/>
    <w:rsid w:val="00071F5C"/>
    <w:rsid w:val="00097B28"/>
    <w:rsid w:val="000A02C0"/>
    <w:rsid w:val="000A3AD4"/>
    <w:rsid w:val="000B7DB9"/>
    <w:rsid w:val="000C289E"/>
    <w:rsid w:val="000F2FC0"/>
    <w:rsid w:val="0012456A"/>
    <w:rsid w:val="00124CAB"/>
    <w:rsid w:val="00133707"/>
    <w:rsid w:val="001447D8"/>
    <w:rsid w:val="00157B91"/>
    <w:rsid w:val="001616E8"/>
    <w:rsid w:val="0017197F"/>
    <w:rsid w:val="00192384"/>
    <w:rsid w:val="001924F1"/>
    <w:rsid w:val="001A6126"/>
    <w:rsid w:val="001C0B82"/>
    <w:rsid w:val="001F4C6D"/>
    <w:rsid w:val="00235D0D"/>
    <w:rsid w:val="00236D39"/>
    <w:rsid w:val="00292288"/>
    <w:rsid w:val="002B2053"/>
    <w:rsid w:val="002C608D"/>
    <w:rsid w:val="002D19D2"/>
    <w:rsid w:val="002F1D04"/>
    <w:rsid w:val="00314517"/>
    <w:rsid w:val="003147C0"/>
    <w:rsid w:val="003226BA"/>
    <w:rsid w:val="00325AF1"/>
    <w:rsid w:val="0033761A"/>
    <w:rsid w:val="00344814"/>
    <w:rsid w:val="00352702"/>
    <w:rsid w:val="00363E1B"/>
    <w:rsid w:val="003643F5"/>
    <w:rsid w:val="00393F64"/>
    <w:rsid w:val="003C1DF8"/>
    <w:rsid w:val="0041463D"/>
    <w:rsid w:val="00421F26"/>
    <w:rsid w:val="004234C2"/>
    <w:rsid w:val="00431A80"/>
    <w:rsid w:val="00437DA1"/>
    <w:rsid w:val="00442F4B"/>
    <w:rsid w:val="00480231"/>
    <w:rsid w:val="00492487"/>
    <w:rsid w:val="00492D19"/>
    <w:rsid w:val="004A0B67"/>
    <w:rsid w:val="004A7DEA"/>
    <w:rsid w:val="004D6BB2"/>
    <w:rsid w:val="004E3CF9"/>
    <w:rsid w:val="004E595A"/>
    <w:rsid w:val="004E61A9"/>
    <w:rsid w:val="004F510D"/>
    <w:rsid w:val="00501934"/>
    <w:rsid w:val="00512959"/>
    <w:rsid w:val="00513883"/>
    <w:rsid w:val="005269B4"/>
    <w:rsid w:val="00526ED3"/>
    <w:rsid w:val="00540CA5"/>
    <w:rsid w:val="00556EE8"/>
    <w:rsid w:val="00564B26"/>
    <w:rsid w:val="005725B8"/>
    <w:rsid w:val="0057515C"/>
    <w:rsid w:val="005760E1"/>
    <w:rsid w:val="005816E4"/>
    <w:rsid w:val="00587ADC"/>
    <w:rsid w:val="005B350D"/>
    <w:rsid w:val="005B5796"/>
    <w:rsid w:val="005C0A22"/>
    <w:rsid w:val="005C1BB7"/>
    <w:rsid w:val="005C4467"/>
    <w:rsid w:val="005C62DC"/>
    <w:rsid w:val="005E1E05"/>
    <w:rsid w:val="0060575E"/>
    <w:rsid w:val="00615092"/>
    <w:rsid w:val="00622C2D"/>
    <w:rsid w:val="00643819"/>
    <w:rsid w:val="006459AB"/>
    <w:rsid w:val="00653367"/>
    <w:rsid w:val="00654789"/>
    <w:rsid w:val="006A17FD"/>
    <w:rsid w:val="006C0D90"/>
    <w:rsid w:val="006D14B2"/>
    <w:rsid w:val="006D53EA"/>
    <w:rsid w:val="006D593F"/>
    <w:rsid w:val="006D7425"/>
    <w:rsid w:val="006D76A4"/>
    <w:rsid w:val="006F31BB"/>
    <w:rsid w:val="00722FCC"/>
    <w:rsid w:val="00733561"/>
    <w:rsid w:val="0073372D"/>
    <w:rsid w:val="0074048E"/>
    <w:rsid w:val="007434A3"/>
    <w:rsid w:val="00767D59"/>
    <w:rsid w:val="0077193E"/>
    <w:rsid w:val="007725D4"/>
    <w:rsid w:val="00792C8D"/>
    <w:rsid w:val="0079346D"/>
    <w:rsid w:val="007A0E41"/>
    <w:rsid w:val="007B19B1"/>
    <w:rsid w:val="007B34A2"/>
    <w:rsid w:val="007D5EB5"/>
    <w:rsid w:val="007E5796"/>
    <w:rsid w:val="007F10E9"/>
    <w:rsid w:val="007F6BEC"/>
    <w:rsid w:val="00813C72"/>
    <w:rsid w:val="00814ECA"/>
    <w:rsid w:val="00850E8A"/>
    <w:rsid w:val="00855CF5"/>
    <w:rsid w:val="008759EB"/>
    <w:rsid w:val="008852CF"/>
    <w:rsid w:val="00886657"/>
    <w:rsid w:val="00890C2E"/>
    <w:rsid w:val="00896A82"/>
    <w:rsid w:val="00897CA0"/>
    <w:rsid w:val="008A5E60"/>
    <w:rsid w:val="008C4ABA"/>
    <w:rsid w:val="008D0E76"/>
    <w:rsid w:val="008D4D67"/>
    <w:rsid w:val="008D77E1"/>
    <w:rsid w:val="008F5523"/>
    <w:rsid w:val="009131BB"/>
    <w:rsid w:val="00915C54"/>
    <w:rsid w:val="0091621E"/>
    <w:rsid w:val="00916B1F"/>
    <w:rsid w:val="00917E0C"/>
    <w:rsid w:val="00925E69"/>
    <w:rsid w:val="0093445B"/>
    <w:rsid w:val="00953DF0"/>
    <w:rsid w:val="00954240"/>
    <w:rsid w:val="00954765"/>
    <w:rsid w:val="009614B6"/>
    <w:rsid w:val="009642DD"/>
    <w:rsid w:val="009759D2"/>
    <w:rsid w:val="00976805"/>
    <w:rsid w:val="009817C3"/>
    <w:rsid w:val="00985670"/>
    <w:rsid w:val="00991F98"/>
    <w:rsid w:val="009954FA"/>
    <w:rsid w:val="0099640C"/>
    <w:rsid w:val="009A19E3"/>
    <w:rsid w:val="009B60BB"/>
    <w:rsid w:val="009E690D"/>
    <w:rsid w:val="009F63E9"/>
    <w:rsid w:val="00A06D26"/>
    <w:rsid w:val="00A2060E"/>
    <w:rsid w:val="00A23913"/>
    <w:rsid w:val="00A23E1D"/>
    <w:rsid w:val="00A30AD0"/>
    <w:rsid w:val="00A32898"/>
    <w:rsid w:val="00A372DA"/>
    <w:rsid w:val="00A44F69"/>
    <w:rsid w:val="00A4671A"/>
    <w:rsid w:val="00A4710B"/>
    <w:rsid w:val="00A62B9F"/>
    <w:rsid w:val="00A67C67"/>
    <w:rsid w:val="00A72A25"/>
    <w:rsid w:val="00A87E29"/>
    <w:rsid w:val="00AC18EC"/>
    <w:rsid w:val="00AC43D1"/>
    <w:rsid w:val="00AD322D"/>
    <w:rsid w:val="00AE0918"/>
    <w:rsid w:val="00AE42FF"/>
    <w:rsid w:val="00B01A4A"/>
    <w:rsid w:val="00B12C39"/>
    <w:rsid w:val="00B12E39"/>
    <w:rsid w:val="00B2380A"/>
    <w:rsid w:val="00B429CF"/>
    <w:rsid w:val="00B461B7"/>
    <w:rsid w:val="00B46618"/>
    <w:rsid w:val="00B5272E"/>
    <w:rsid w:val="00B6643D"/>
    <w:rsid w:val="00B66490"/>
    <w:rsid w:val="00B670C8"/>
    <w:rsid w:val="00B77F42"/>
    <w:rsid w:val="00B850B5"/>
    <w:rsid w:val="00B86DE5"/>
    <w:rsid w:val="00BA3FC9"/>
    <w:rsid w:val="00BD730A"/>
    <w:rsid w:val="00BE1808"/>
    <w:rsid w:val="00C037FE"/>
    <w:rsid w:val="00C07207"/>
    <w:rsid w:val="00C44250"/>
    <w:rsid w:val="00C515A0"/>
    <w:rsid w:val="00C647F5"/>
    <w:rsid w:val="00C878AC"/>
    <w:rsid w:val="00CC06CA"/>
    <w:rsid w:val="00CD5F70"/>
    <w:rsid w:val="00CE3A3F"/>
    <w:rsid w:val="00CE4EC2"/>
    <w:rsid w:val="00D062D0"/>
    <w:rsid w:val="00D23EF7"/>
    <w:rsid w:val="00D63BDB"/>
    <w:rsid w:val="00D71A40"/>
    <w:rsid w:val="00D878A2"/>
    <w:rsid w:val="00D9403F"/>
    <w:rsid w:val="00DC49F5"/>
    <w:rsid w:val="00DD23A9"/>
    <w:rsid w:val="00DD6554"/>
    <w:rsid w:val="00DE56D4"/>
    <w:rsid w:val="00DE6083"/>
    <w:rsid w:val="00DE6CD7"/>
    <w:rsid w:val="00DE717E"/>
    <w:rsid w:val="00E148DD"/>
    <w:rsid w:val="00E21BF5"/>
    <w:rsid w:val="00E31715"/>
    <w:rsid w:val="00E40018"/>
    <w:rsid w:val="00E42562"/>
    <w:rsid w:val="00E521A3"/>
    <w:rsid w:val="00E564BF"/>
    <w:rsid w:val="00EA704B"/>
    <w:rsid w:val="00EC1994"/>
    <w:rsid w:val="00ED311C"/>
    <w:rsid w:val="00ED5144"/>
    <w:rsid w:val="00ED5B0C"/>
    <w:rsid w:val="00EF46CD"/>
    <w:rsid w:val="00EF79AD"/>
    <w:rsid w:val="00F15222"/>
    <w:rsid w:val="00F214B7"/>
    <w:rsid w:val="00F23F4B"/>
    <w:rsid w:val="00F258B0"/>
    <w:rsid w:val="00F259E4"/>
    <w:rsid w:val="00F2728E"/>
    <w:rsid w:val="00F422AE"/>
    <w:rsid w:val="00F61B0B"/>
    <w:rsid w:val="00FB0359"/>
    <w:rsid w:val="00FC04CC"/>
    <w:rsid w:val="00FC643B"/>
    <w:rsid w:val="00FE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A4DF9"/>
  <w15:docId w15:val="{EF2BF890-E256-475A-B7DC-AF7A80B3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742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C2E"/>
  </w:style>
  <w:style w:type="paragraph" w:styleId="Piedepgina">
    <w:name w:val="footer"/>
    <w:basedOn w:val="Normal"/>
    <w:link w:val="PiedepginaCar"/>
    <w:uiPriority w:val="99"/>
    <w:unhideWhenUsed/>
    <w:rsid w:val="00890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C2E"/>
  </w:style>
  <w:style w:type="paragraph" w:styleId="Textodeglobo">
    <w:name w:val="Balloon Text"/>
    <w:basedOn w:val="Normal"/>
    <w:link w:val="TextodegloboCar"/>
    <w:uiPriority w:val="99"/>
    <w:semiHidden/>
    <w:unhideWhenUsed/>
    <w:rsid w:val="0089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C2E"/>
    <w:rPr>
      <w:rFonts w:ascii="Tahoma" w:hAnsi="Tahoma" w:cs="Tahoma"/>
      <w:sz w:val="16"/>
      <w:szCs w:val="16"/>
    </w:rPr>
  </w:style>
  <w:style w:type="paragraph" w:customStyle="1" w:styleId="TtuloAvante">
    <w:name w:val="Título Avante."/>
    <w:basedOn w:val="Normal"/>
    <w:link w:val="TtuloAvanteCar"/>
    <w:qFormat/>
    <w:rsid w:val="00890C2E"/>
    <w:pPr>
      <w:spacing w:line="240" w:lineRule="auto"/>
      <w:ind w:left="708"/>
    </w:pPr>
    <w:rPr>
      <w:rFonts w:ascii="AUdimat" w:hAnsi="AUdimat"/>
      <w:b/>
      <w:sz w:val="40"/>
      <w:szCs w:val="40"/>
    </w:rPr>
  </w:style>
  <w:style w:type="paragraph" w:customStyle="1" w:styleId="SubttuloAvante">
    <w:name w:val="Subtítulo Avante"/>
    <w:basedOn w:val="Normal"/>
    <w:link w:val="SubttuloAvanteCar"/>
    <w:qFormat/>
    <w:rsid w:val="00C037FE"/>
    <w:pPr>
      <w:spacing w:line="240" w:lineRule="auto"/>
      <w:ind w:left="567" w:right="567"/>
      <w:jc w:val="both"/>
    </w:pPr>
    <w:rPr>
      <w:rFonts w:ascii="AUdimat" w:hAnsi="AUdimat"/>
      <w:b/>
      <w:szCs w:val="28"/>
    </w:rPr>
  </w:style>
  <w:style w:type="character" w:customStyle="1" w:styleId="TtuloAvanteCar">
    <w:name w:val="Título Avante. Car"/>
    <w:basedOn w:val="Fuentedeprrafopredeter"/>
    <w:link w:val="TtuloAvante"/>
    <w:rsid w:val="00890C2E"/>
    <w:rPr>
      <w:rFonts w:ascii="AUdimat" w:hAnsi="AUdimat"/>
      <w:b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890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ubttuloAvanteCar">
    <w:name w:val="Subtítulo Avante Car"/>
    <w:basedOn w:val="Fuentedeprrafopredeter"/>
    <w:link w:val="SubttuloAvante"/>
    <w:rsid w:val="00C037FE"/>
    <w:rPr>
      <w:rFonts w:ascii="AUdimat" w:hAnsi="AUdimat"/>
      <w:b/>
      <w:szCs w:val="28"/>
    </w:rPr>
  </w:style>
  <w:style w:type="paragraph" w:customStyle="1" w:styleId="AvanteMarcanegro">
    <w:name w:val="Avante Marca negro"/>
    <w:basedOn w:val="Normal"/>
    <w:link w:val="AvanteMarcanegroCar"/>
    <w:qFormat/>
    <w:rsid w:val="0017197F"/>
    <w:rPr>
      <w:rFonts w:ascii="AUdimat" w:hAnsi="AUdimat"/>
      <w:b/>
    </w:rPr>
  </w:style>
  <w:style w:type="paragraph" w:customStyle="1" w:styleId="AvanteMarcaVerde">
    <w:name w:val="Avante Marca Verde"/>
    <w:basedOn w:val="Normal"/>
    <w:link w:val="AvanteMarcaVerdeCar"/>
    <w:qFormat/>
    <w:rsid w:val="0017197F"/>
    <w:rPr>
      <w:rFonts w:ascii="AUdimat" w:hAnsi="AUdimat"/>
      <w:b/>
      <w:color w:val="8DC63F"/>
    </w:rPr>
  </w:style>
  <w:style w:type="character" w:customStyle="1" w:styleId="AvanteMarcanegroCar">
    <w:name w:val="Avante Marca negro Car"/>
    <w:basedOn w:val="Fuentedeprrafopredeter"/>
    <w:link w:val="AvanteMarcanegro"/>
    <w:rsid w:val="0017197F"/>
    <w:rPr>
      <w:rFonts w:ascii="AUdimat" w:hAnsi="AUdimat"/>
      <w:b/>
    </w:rPr>
  </w:style>
  <w:style w:type="character" w:customStyle="1" w:styleId="AvanteMarcaVerdeCar">
    <w:name w:val="Avante Marca Verde Car"/>
    <w:basedOn w:val="Fuentedeprrafopredeter"/>
    <w:link w:val="AvanteMarcaVerde"/>
    <w:rsid w:val="0017197F"/>
    <w:rPr>
      <w:rFonts w:ascii="AUdimat" w:hAnsi="AUdimat"/>
      <w:b/>
      <w:color w:val="8DC63F"/>
    </w:rPr>
  </w:style>
  <w:style w:type="paragraph" w:customStyle="1" w:styleId="TextoNormalAvante">
    <w:name w:val="Texto Normal Avante"/>
    <w:basedOn w:val="Normal"/>
    <w:link w:val="TextoNormalAvanteCar"/>
    <w:qFormat/>
    <w:rsid w:val="0017197F"/>
    <w:pPr>
      <w:spacing w:line="240" w:lineRule="auto"/>
      <w:ind w:firstLine="567"/>
      <w:jc w:val="both"/>
    </w:pPr>
    <w:rPr>
      <w:lang w:val="en-US"/>
    </w:rPr>
  </w:style>
  <w:style w:type="character" w:customStyle="1" w:styleId="TextoNormalAvanteCar">
    <w:name w:val="Texto Normal Avante Car"/>
    <w:basedOn w:val="Fuentedeprrafopredeter"/>
    <w:link w:val="TextoNormalAvante"/>
    <w:rsid w:val="0017197F"/>
    <w:rPr>
      <w:lang w:val="en-US"/>
    </w:rPr>
  </w:style>
  <w:style w:type="paragraph" w:styleId="Sinespaciado">
    <w:name w:val="No Spacing"/>
    <w:link w:val="SinespaciadoCar"/>
    <w:uiPriority w:val="1"/>
    <w:qFormat/>
    <w:rsid w:val="002C608D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608D"/>
    <w:rPr>
      <w:rFonts w:eastAsia="Times New Roman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2C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205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234C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234C2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234C2"/>
    <w:pPr>
      <w:suppressAutoHyphens/>
      <w:spacing w:after="200"/>
      <w:ind w:firstLine="360"/>
    </w:pPr>
    <w:rPr>
      <w:rFonts w:cs="Calibri"/>
      <w:lang w:eastAsia="ar-SA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234C2"/>
    <w:rPr>
      <w:rFonts w:ascii="Calibri" w:eastAsia="Calibri" w:hAnsi="Calibri" w:cs="Calibri"/>
      <w:lang w:eastAsia="ar-SA"/>
    </w:rPr>
  </w:style>
  <w:style w:type="paragraph" w:customStyle="1" w:styleId="Negrita">
    <w:name w:val="Negrita"/>
    <w:basedOn w:val="Normal"/>
    <w:link w:val="NegritaCar"/>
    <w:rsid w:val="00615092"/>
    <w:pPr>
      <w:spacing w:after="0" w:line="240" w:lineRule="auto"/>
      <w:jc w:val="both"/>
    </w:pPr>
    <w:rPr>
      <w:rFonts w:ascii="Tahoma" w:eastAsia="Times New Roman" w:hAnsi="Tahoma"/>
      <w:b/>
      <w:bCs/>
      <w:kern w:val="1"/>
      <w:sz w:val="16"/>
      <w:szCs w:val="18"/>
      <w:lang w:eastAsia="ar-SA"/>
    </w:rPr>
  </w:style>
  <w:style w:type="character" w:customStyle="1" w:styleId="NegritaCar">
    <w:name w:val="Negrita Car"/>
    <w:basedOn w:val="Fuentedeprrafopredeter"/>
    <w:link w:val="Negrita"/>
    <w:rsid w:val="00615092"/>
    <w:rPr>
      <w:rFonts w:ascii="Tahoma" w:eastAsia="Times New Roman" w:hAnsi="Tahoma" w:cs="Times New Roman"/>
      <w:b/>
      <w:bCs/>
      <w:kern w:val="1"/>
      <w:sz w:val="16"/>
      <w:szCs w:val="18"/>
      <w:lang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9B60BB"/>
    <w:pPr>
      <w:spacing w:after="0" w:line="240" w:lineRule="auto"/>
    </w:pPr>
    <w:rPr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B60BB"/>
    <w:rPr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rsid w:val="009A19E3"/>
    <w:rPr>
      <w:rFonts w:ascii="Tahoma" w:hAnsi="Tahoma"/>
      <w:color w:val="0000FF"/>
      <w:sz w:val="18"/>
      <w:u w:val="single"/>
    </w:rPr>
  </w:style>
  <w:style w:type="paragraph" w:customStyle="1" w:styleId="Default">
    <w:name w:val="Default"/>
    <w:rsid w:val="00235D0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5725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C0C73-D3D9-40C1-963E-17381BB2E3CF}"/>
      </w:docPartPr>
      <w:docPartBody>
        <w:p w:rsidR="007A29C2" w:rsidRDefault="007A29C2">
          <w:r w:rsidRPr="0005710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dima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904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29C2"/>
    <w:rsid w:val="001817D0"/>
    <w:rsid w:val="002D4F95"/>
    <w:rsid w:val="004139B0"/>
    <w:rsid w:val="00744675"/>
    <w:rsid w:val="007A29C2"/>
    <w:rsid w:val="007C6BF2"/>
    <w:rsid w:val="007F6E7F"/>
    <w:rsid w:val="008616A6"/>
    <w:rsid w:val="0088338C"/>
    <w:rsid w:val="009022E4"/>
    <w:rsid w:val="009E4257"/>
    <w:rsid w:val="00A90AED"/>
    <w:rsid w:val="00B622C3"/>
    <w:rsid w:val="00B97E73"/>
    <w:rsid w:val="00C1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22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29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7C8A-0FEF-4968-ADC1-0C203AFC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Hewlett-Packard Company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>Subtítulo</dc:subject>
  <dc:creator>User</dc:creator>
  <cp:lastModifiedBy>Isabel Pérez Pérez</cp:lastModifiedBy>
  <cp:revision>13</cp:revision>
  <cp:lastPrinted>2016-10-14T10:23:00Z</cp:lastPrinted>
  <dcterms:created xsi:type="dcterms:W3CDTF">2016-10-17T10:25:00Z</dcterms:created>
  <dcterms:modified xsi:type="dcterms:W3CDTF">2017-04-20T08:24:00Z</dcterms:modified>
</cp:coreProperties>
</file>